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3A3B" w14:textId="2F0364EF" w:rsidR="0028274B" w:rsidRPr="000D24AB" w:rsidRDefault="0028274B" w:rsidP="0028274B">
      <w:pPr>
        <w:rPr>
          <w:rFonts w:ascii="Times" w:eastAsia="Times New Roman" w:hAnsi="Times" w:cs="Arial"/>
          <w:color w:val="1D2129"/>
          <w:shd w:val="clear" w:color="auto" w:fill="FFFFFF"/>
        </w:rPr>
      </w:pPr>
      <w:bookmarkStart w:id="0" w:name="_GoBack"/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Sales </w:t>
      </w:r>
      <w:r w:rsidR="001D3DC7" w:rsidRPr="000D24AB">
        <w:rPr>
          <w:rFonts w:ascii="Times" w:eastAsia="Times New Roman" w:hAnsi="Times" w:cs="Arial"/>
          <w:color w:val="1D2129"/>
          <w:shd w:val="clear" w:color="auto" w:fill="FFFFFF"/>
        </w:rPr>
        <w:t>T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ax in the U</w:t>
      </w:r>
      <w:r w:rsidR="001D3DC7" w:rsidRPr="000D24AB">
        <w:rPr>
          <w:rFonts w:ascii="Times" w:eastAsia="Times New Roman" w:hAnsi="Times" w:cs="Arial"/>
          <w:color w:val="1D2129"/>
          <w:shd w:val="clear" w:color="auto" w:fill="FFFFFF"/>
        </w:rPr>
        <w:t>.S.</w:t>
      </w:r>
    </w:p>
    <w:p w14:paraId="5314FC48" w14:textId="4EB11D69" w:rsidR="00D20319" w:rsidRPr="000D24AB" w:rsidRDefault="00D20319" w:rsidP="0028274B">
      <w:pPr>
        <w:rPr>
          <w:rFonts w:ascii="Times" w:eastAsia="Times New Roman" w:hAnsi="Times" w:cs="Arial"/>
          <w:color w:val="1D2129"/>
          <w:shd w:val="clear" w:color="auto" w:fill="FFFFFF"/>
          <w:lang w:val="ka-GE"/>
        </w:rPr>
      </w:pPr>
      <w:r w:rsidRPr="000D24AB">
        <w:rPr>
          <w:rFonts w:ascii="Sylfaen" w:eastAsia="Times New Roman" w:hAnsi="Sylfaen" w:cs="Sylfaen"/>
          <w:color w:val="1D2129"/>
          <w:shd w:val="clear" w:color="auto" w:fill="FFFFFF"/>
          <w:lang w:val="ka-GE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  <w:lang w:val="ka-GE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  <w:lang w:val="ka-GE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  <w:lang w:val="ka-GE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  <w:lang w:val="ka-GE"/>
        </w:rPr>
        <w:t>აშშ</w:t>
      </w:r>
      <w:r w:rsidRPr="000D24AB">
        <w:rPr>
          <w:rFonts w:ascii="Times" w:eastAsia="Times New Roman" w:hAnsi="Times" w:cs="Arial"/>
          <w:color w:val="1D2129"/>
          <w:shd w:val="clear" w:color="auto" w:fill="FFFFFF"/>
          <w:lang w:val="ka-GE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  <w:lang w:val="ka-GE"/>
        </w:rPr>
        <w:t>ში</w:t>
      </w:r>
      <w:r w:rsidR="000D24AB" w:rsidRPr="000D24AB">
        <w:rPr>
          <w:rFonts w:ascii="Times" w:eastAsia="Times New Roman" w:hAnsi="Times" w:cs="Sylfaen"/>
          <w:color w:val="1D2129"/>
          <w:shd w:val="clear" w:color="auto" w:fill="FFFFFF"/>
          <w:lang w:val="ka-GE"/>
        </w:rPr>
        <w:br/>
      </w:r>
      <w:r w:rsidR="000D24AB" w:rsidRPr="000D24AB">
        <w:rPr>
          <w:rFonts w:ascii="Times" w:hAnsi="Times" w:cs="Tahoma"/>
        </w:rPr>
        <w:t>Dali Khokhobashvili, EA</w:t>
      </w:r>
    </w:p>
    <w:p w14:paraId="58554589" w14:textId="77777777" w:rsidR="0028274B" w:rsidRPr="000D24AB" w:rsidRDefault="0028274B" w:rsidP="0028274B">
      <w:pPr>
        <w:rPr>
          <w:rFonts w:ascii="Times" w:eastAsia="Times New Roman" w:hAnsi="Times" w:cs="Arial"/>
          <w:color w:val="1D2129"/>
          <w:shd w:val="clear" w:color="auto" w:fill="FFFFFF"/>
        </w:rPr>
      </w:pPr>
      <w:r w:rsidRPr="000D24AB">
        <w:rPr>
          <w:rFonts w:ascii="Times" w:eastAsia="Times New Roman" w:hAnsi="Times" w:cs="Arial"/>
          <w:color w:val="1D2129"/>
          <w:shd w:val="clear" w:color="auto" w:fill="FFFFFF"/>
        </w:rPr>
        <w:t>September 18, 2019</w:t>
      </w:r>
    </w:p>
    <w:p w14:paraId="4C71F07E" w14:textId="77777777" w:rsidR="00D20319" w:rsidRPr="000D24AB" w:rsidRDefault="0028274B" w:rsidP="0028274B">
      <w:pPr>
        <w:rPr>
          <w:rFonts w:ascii="Times" w:eastAsia="Times New Roman" w:hAnsi="Times" w:cs="Arial"/>
          <w:color w:val="1D2129"/>
          <w:shd w:val="clear" w:color="auto" w:fill="FFFFFF"/>
        </w:rPr>
      </w:pP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აშშ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-Sales tax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ეკისრება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საბოლოო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მომხმარებელს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ზოგიერთ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საცალო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პროდუქტის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შესყიდვისას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Sales tax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შეგროვება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აშშ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საგადასახადო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სააგენტოების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ფედერალურის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)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პრეროგატივაა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მფლობელებისგან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გროვდება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კვარტალურად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შეგროვებული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თანხებს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შტატებივე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ხარჯავენ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მფლობელები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Sales tax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შემგტოვებელი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აგენტები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სახელმწიფოსთვის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ეკისრებათ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გარკვეულ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პროდუქტზე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დაამატონ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შეგროვებული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თანხა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პატიოსნად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გადაუხადონ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ასე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Sales tax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რომელსაც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ბიძნესის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მფლობელი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იხდის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საკუთარი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ჯიბიდან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ბიზნესიდან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)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არამედ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აგროვებს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მომხმარებლებისგან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უგზავნის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ამგვარ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თანხებს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ითვლება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მომხმარებლის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ჯიბიდან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გადაიხდება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ბიუჯეტში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სახელმწიფო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ნდობის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თანხებს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(trust funds)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უწოდებს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განსაკუთრებული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სიმკაცრით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რეგულირდება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არგადახდა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დაგვიანებით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გადახდის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შემთხვევაში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გამოითვლება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</w:t>
      </w:r>
      <w:r w:rsidR="00D20319" w:rsidRPr="000D24AB">
        <w:rPr>
          <w:rFonts w:ascii="Sylfaen" w:eastAsia="Times New Roman" w:hAnsi="Sylfaen" w:cs="Sylfaen"/>
          <w:color w:val="1D2129"/>
          <w:shd w:val="clear" w:color="auto" w:fill="FFFFFF"/>
          <w:lang w:val="ka-GE"/>
        </w:rPr>
        <w:t>ე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მოსული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თანხიდან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არაფერი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აქვს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საერთო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ხარჯებთან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წაგებაზე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მუშაობს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მაინც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იხდის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შეაგროვა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დარეგისტრირებისთანავე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თქვენ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აპირებთ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გიდვა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გაყიდვას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დაბეგვრადი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გაწევას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უნდა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დარეგისტრირდეთ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საგადსახადო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სააგენტოებთან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როგორც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გადამხდელი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რეგისტრაცია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პროცესს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შეიცავს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დამატებითი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საფეხურია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როგორც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წესი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ბითუმად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მოვაჭრე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ასევე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პროფესიონალური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ადვოკატი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აუდიტი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ფინანსისტი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სამედიცინო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ოფისი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)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სჭირდებათ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,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რადგან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ისინი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აგროვებენ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მომხმარებლისგან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მათი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საქმიანობა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უბერის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სხვა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ტაქსი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ლიმუზინის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კოპანიების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მძღოლების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შემთხვევაში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უბერი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თვითონ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აგროვებს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იხდის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ამიტომ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მძღოლების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მოვალეობა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აუცილებლად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გადახედეთ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რეგულაციებს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სადაც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ბიზნესი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გაქვთ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გაარკვიეთ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გევალებათ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შეგროვება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ამა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პროდუქტზე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მომსახურებაზე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განსხვავებები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შტატიდან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მაგალითად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სილამაზის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სალონის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ნიუ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ჯერსის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მაშინ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როცა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ნიუ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იორკში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უშუალოდ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ნიუ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იორკის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სხვადასხვა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ქაუნთიებში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სხვადასხვა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ტარიფია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ამა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საქონელზე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ყველაზე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მაღალი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ტარიფი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ნიუ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იორკ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სიტიშია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(8,875,%)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რადგან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სიტის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ტარიფები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ერთიანდება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ზოგიერთი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მაგალითად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პარკინგი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კიდევ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უფრო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მაღალი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ტარიფით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ალკოჰოლურ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თამბაქოს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პროდუქტებზე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ყველა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გარდა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lastRenderedPageBreak/>
        <w:t>გადასახადისა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ასევე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სააქციზო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დაწესებული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რომელიც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ინვენტორის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შესყიდვისთანავე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გადაიხდება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საცალოდ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მოვაჭრეს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მიერ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მკაცრად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რეგულირდება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ხშირად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სააქციზო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გაყუდვის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ერთმანეთში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ურევენ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ორი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სხვადასხვა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რაც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გაყიდულ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საქონელზე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წესდება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საბოლოო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ჯამში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ორივე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საბოლოო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მომხმარებელი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იხდის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ზოგიერთ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მაგალითად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: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ალიასკა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დელავერა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მონტანა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ორეგონი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ნიუ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ჰემპშირი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ასევე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ბევრ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ძალიან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დაბალია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მაგალითად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: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კოლორადო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-2,9%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ყველაზე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მაღალი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ტარიფი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აქვს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კალიფორნიას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(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ლონგ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ბიჩ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)-10,25%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ტენისის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-9,47%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ლუიზიანას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შტატებს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-9,45%.</w:t>
      </w:r>
      <w:r w:rsidRPr="000D24AB">
        <w:rPr>
          <w:rFonts w:ascii="Times" w:eastAsia="Times New Roman" w:hAnsi="Times" w:cs="Arial"/>
          <w:color w:val="1D2129"/>
        </w:rPr>
        <w:br/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უმეტესად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აშშ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-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კვების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ძირითადი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პროდუქტები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მაშინ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როცა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საკვები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და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წყალიც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კი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რესტორნებში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როცა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მომსახურებასთან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ერთიანდება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უკვე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გაყიდვის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გადასახადით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.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ასე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რომ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წყალი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არ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მაღაზიაში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,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მაგრამ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იბეგრება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 xml:space="preserve"> </w:t>
      </w:r>
      <w:r w:rsidRPr="000D24AB">
        <w:rPr>
          <w:rFonts w:ascii="Sylfaen" w:eastAsia="Times New Roman" w:hAnsi="Sylfaen" w:cs="Sylfaen"/>
          <w:color w:val="1D2129"/>
          <w:shd w:val="clear" w:color="auto" w:fill="FFFFFF"/>
        </w:rPr>
        <w:t>რესტორანში</w:t>
      </w:r>
      <w:r w:rsidRPr="000D24AB">
        <w:rPr>
          <w:rFonts w:ascii="Times" w:eastAsia="Times New Roman" w:hAnsi="Times" w:cs="Arial"/>
          <w:color w:val="1D2129"/>
          <w:shd w:val="clear" w:color="auto" w:fill="FFFFFF"/>
        </w:rPr>
        <w:t>.</w:t>
      </w:r>
    </w:p>
    <w:p w14:paraId="344C1E64" w14:textId="2CC63F2A" w:rsidR="0028274B" w:rsidRPr="000D24AB" w:rsidRDefault="0028274B" w:rsidP="0028274B">
      <w:pPr>
        <w:rPr>
          <w:rFonts w:ascii="Times" w:eastAsia="Times New Roman" w:hAnsi="Times" w:cs="Times New Roman"/>
        </w:rPr>
      </w:pPr>
      <w:r w:rsidRPr="000D24AB">
        <w:rPr>
          <w:rFonts w:ascii="Times" w:eastAsia="Times New Roman" w:hAnsi="Times" w:cs="Arial"/>
          <w:color w:val="1D2129"/>
        </w:rPr>
        <w:br/>
      </w:r>
      <w:hyperlink r:id="rId4" w:tgtFrame="_blank" w:history="1">
        <w:r w:rsidRPr="000D24AB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https://turbotax.intuit.com/…/cities-with-the-hig…/L1E8wY4oL</w:t>
        </w:r>
      </w:hyperlink>
      <w:r w:rsidRPr="000D24AB">
        <w:rPr>
          <w:rFonts w:ascii="Times" w:eastAsia="Times New Roman" w:hAnsi="Times" w:cs="Arial"/>
          <w:color w:val="1D2129"/>
        </w:rPr>
        <w:br/>
      </w:r>
      <w:hyperlink r:id="rId5" w:tgtFrame="_blank" w:history="1">
        <w:r w:rsidRPr="000D24AB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https://investinganswers.com/dictionary/s/sales-tax</w:t>
        </w:r>
      </w:hyperlink>
    </w:p>
    <w:p w14:paraId="126D76BB" w14:textId="459547BE" w:rsidR="003C18C1" w:rsidRPr="000D24AB" w:rsidRDefault="000D24AB">
      <w:pPr>
        <w:rPr>
          <w:rFonts w:ascii="Times" w:hAnsi="Times"/>
        </w:rPr>
      </w:pPr>
    </w:p>
    <w:p w14:paraId="6C3036A0" w14:textId="77777777" w:rsidR="002F6A46" w:rsidRPr="000D24AB" w:rsidRDefault="002F6A46" w:rsidP="002F6A46">
      <w:pPr>
        <w:rPr>
          <w:rFonts w:ascii="Times" w:hAnsi="Times"/>
        </w:rPr>
      </w:pPr>
      <w:r w:rsidRPr="000D24AB">
        <w:rPr>
          <w:rFonts w:ascii="Times" w:eastAsia="Times New Roman" w:hAnsi="Times" w:cs="Sylfaen"/>
          <w:color w:val="1C1E21"/>
          <w:shd w:val="clear" w:color="auto" w:fill="FFFFFF"/>
        </w:rPr>
        <w:t>Dali Khokhobashvili, EA</w:t>
      </w:r>
    </w:p>
    <w:bookmarkEnd w:id="0"/>
    <w:p w14:paraId="0AEE1F37" w14:textId="77777777" w:rsidR="002F6A46" w:rsidRPr="000D24AB" w:rsidRDefault="002F6A46">
      <w:pPr>
        <w:rPr>
          <w:rFonts w:ascii="Times" w:hAnsi="Times"/>
        </w:rPr>
      </w:pPr>
    </w:p>
    <w:sectPr w:rsidR="002F6A46" w:rsidRPr="000D24AB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B"/>
    <w:rsid w:val="000D24AB"/>
    <w:rsid w:val="001D3DC7"/>
    <w:rsid w:val="0028274B"/>
    <w:rsid w:val="002F6A46"/>
    <w:rsid w:val="00304868"/>
    <w:rsid w:val="00334732"/>
    <w:rsid w:val="005E2689"/>
    <w:rsid w:val="00D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0B96"/>
  <w15:chartTrackingRefBased/>
  <w15:docId w15:val="{CF7AAE9B-3B56-4A44-B0C8-6B0D252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investinganswers.com%2Fdictionary%2Fs%2Fsales-tax%3Ffbclid%3DIwAR0uF_gbj7CQ1NcoOA4z8AANcM0-GnIVF0CCjdkeZu3BObrdghqwYQhJJmc&amp;h=AT0GzH3GilxsOvsGjP-NqGUpJELGvoYAGSiVoWCugVavugkjBrHyXn_xyaFj-zbKIU8g0xptq9R5ZqOBbsFght-2FAxCxf5tl6jfhTCcQgpUhB2BAj7q2BNazwCPUhUapz1Vabg--Txe9zLKrSIoWdS1YKtNyHXnuQGgxyo" TargetMode="External"/><Relationship Id="rId4" Type="http://schemas.openxmlformats.org/officeDocument/2006/relationships/hyperlink" Target="https://turbotax.intuit.com/tax-tips/fun-facts/cities-with-the-highest-and-lowest-taxes/L1E8wY4oL?fbclid=IwAR0IKmc9WMduMM6hTfmDyW36Q3oDSLJSeXsM8ipjxNM99cJmmbWLubeUx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6</cp:revision>
  <dcterms:created xsi:type="dcterms:W3CDTF">2020-02-14T20:18:00Z</dcterms:created>
  <dcterms:modified xsi:type="dcterms:W3CDTF">2020-02-15T17:40:00Z</dcterms:modified>
</cp:coreProperties>
</file>